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7F139F" w14:textId="77777777" w:rsidR="00AA0187" w:rsidRDefault="00D07DA4" w:rsidP="007536A6">
      <w:pPr>
        <w:jc w:val="center"/>
      </w:pPr>
      <w:r w:rsidRPr="001374AA">
        <w:rPr>
          <w:rFonts w:ascii="Lato" w:hAnsi="Lato"/>
          <w:noProof/>
          <w:color w:val="3C3D3C"/>
          <w:sz w:val="20"/>
          <w:szCs w:val="20"/>
        </w:rPr>
        <w:drawing>
          <wp:inline distT="0" distB="0" distL="0" distR="0" wp14:anchorId="7740B478" wp14:editId="08584D11">
            <wp:extent cx="4631690" cy="3530600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1" r="5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44B1CC" w14:textId="68C83259" w:rsidR="00D1713C" w:rsidRPr="00D1713C" w:rsidRDefault="00D07DA4" w:rsidP="00147F2B">
      <w:pPr>
        <w:jc w:val="center"/>
        <w:rPr>
          <w:rFonts w:ascii="Calibri" w:hAnsi="Calibri" w:cs="Calibri"/>
          <w:b/>
          <w:bCs/>
          <w:color w:val="4D4D4C"/>
          <w:sz w:val="28"/>
          <w:szCs w:val="28"/>
          <w:lang w:val="fr-CA"/>
        </w:rPr>
      </w:pPr>
      <w:r w:rsidRPr="00730F34">
        <w:rPr>
          <w:rFonts w:ascii="Calibri" w:hAnsi="Calibri" w:cs="Calibri"/>
          <w:b/>
          <w:bCs/>
          <w:color w:val="4D4D4C"/>
          <w:sz w:val="28"/>
          <w:szCs w:val="28"/>
        </w:rPr>
        <w:br/>
      </w:r>
      <w:r w:rsidR="00FF61D9" w:rsidRPr="002137BD">
        <w:rPr>
          <w:rFonts w:ascii="Calibri" w:hAnsi="Calibri" w:cs="Calibri"/>
          <w:b/>
          <w:bCs/>
          <w:color w:val="4D4D4C"/>
          <w:sz w:val="28"/>
          <w:szCs w:val="28"/>
        </w:rPr>
        <w:t>NOUVEAUTÉ!</w:t>
      </w:r>
      <w:r w:rsidR="00382AB3" w:rsidRPr="002137BD">
        <w:rPr>
          <w:rFonts w:ascii="Calibri" w:hAnsi="Calibri" w:cs="Calibri"/>
          <w:b/>
          <w:bCs/>
          <w:color w:val="4D4D4C"/>
          <w:sz w:val="28"/>
          <w:szCs w:val="28"/>
        </w:rPr>
        <w:t xml:space="preserve"> </w:t>
      </w:r>
      <w:r w:rsidR="00FF61D9" w:rsidRPr="00D1713C">
        <w:rPr>
          <w:rFonts w:ascii="Calibri" w:hAnsi="Calibri" w:cs="Calibri"/>
          <w:b/>
          <w:bCs/>
          <w:color w:val="4D4D4C"/>
          <w:sz w:val="28"/>
          <w:szCs w:val="28"/>
          <w:lang w:val="fr-CA"/>
        </w:rPr>
        <w:t>Ajout du Service Retard de vol</w:t>
      </w:r>
    </w:p>
    <w:p w14:paraId="53206253" w14:textId="5665B713" w:rsidR="00730F34" w:rsidRPr="00FF61D9" w:rsidRDefault="00FF61D9" w:rsidP="00147F2B">
      <w:pPr>
        <w:jc w:val="center"/>
        <w:rPr>
          <w:rFonts w:ascii="Calibri" w:hAnsi="Calibri" w:cs="Calibri"/>
          <w:b/>
          <w:bCs/>
          <w:color w:val="4D4D4C"/>
          <w:sz w:val="28"/>
          <w:szCs w:val="28"/>
          <w:lang w:val="fr-CA"/>
        </w:rPr>
      </w:pPr>
      <w:r w:rsidRPr="002137BD">
        <w:rPr>
          <w:rFonts w:ascii="Calibri" w:hAnsi="Calibri" w:cs="Calibri"/>
          <w:b/>
          <w:bCs/>
          <w:color w:val="4D4D4C"/>
          <w:sz w:val="28"/>
          <w:szCs w:val="28"/>
        </w:rPr>
        <w:t xml:space="preserve">à </w:t>
      </w:r>
      <w:proofErr w:type="spellStart"/>
      <w:r w:rsidRPr="002137BD">
        <w:rPr>
          <w:rFonts w:ascii="Calibri" w:hAnsi="Calibri" w:cs="Calibri"/>
          <w:b/>
          <w:bCs/>
          <w:color w:val="4D4D4C"/>
          <w:sz w:val="28"/>
          <w:szCs w:val="28"/>
        </w:rPr>
        <w:t>votre</w:t>
      </w:r>
      <w:proofErr w:type="spellEnd"/>
      <w:r w:rsidRPr="002137BD">
        <w:rPr>
          <w:rFonts w:ascii="Calibri" w:hAnsi="Calibri" w:cs="Calibri"/>
          <w:b/>
          <w:bCs/>
          <w:color w:val="4D4D4C"/>
          <w:sz w:val="28"/>
          <w:szCs w:val="28"/>
        </w:rPr>
        <w:t xml:space="preserve"> assurance voyage</w:t>
      </w:r>
    </w:p>
    <w:p w14:paraId="1C68E066" w14:textId="77777777" w:rsidR="00730F34" w:rsidRPr="00FF61D9" w:rsidRDefault="00730F34" w:rsidP="00730F34">
      <w:pPr>
        <w:rPr>
          <w:b/>
          <w:bCs/>
          <w:color w:val="4D4D4C"/>
          <w:lang w:val="fr-CA"/>
        </w:rPr>
      </w:pPr>
    </w:p>
    <w:p w14:paraId="7E755F26" w14:textId="05CDC745" w:rsidR="005B7BE0" w:rsidRPr="00D1713C" w:rsidRDefault="00FF61D9" w:rsidP="00147F2B">
      <w:pPr>
        <w:jc w:val="center"/>
        <w:rPr>
          <w:rFonts w:ascii="Calibri" w:hAnsi="Calibri" w:cs="Calibri"/>
          <w:b/>
          <w:bCs/>
          <w:color w:val="156082" w:themeColor="accent1"/>
          <w:sz w:val="21"/>
          <w:szCs w:val="21"/>
        </w:rPr>
      </w:pPr>
      <w:r w:rsidRPr="00D1713C">
        <w:rPr>
          <w:rFonts w:ascii="Calibri" w:hAnsi="Calibri" w:cs="Calibri"/>
          <w:b/>
          <w:bCs/>
          <w:color w:val="156082" w:themeColor="accent1"/>
          <w:sz w:val="21"/>
          <w:szCs w:val="21"/>
        </w:rPr>
        <w:t>Compensation en temps réel si votre vol est retardé</w:t>
      </w:r>
    </w:p>
    <w:p w14:paraId="77D03A8C" w14:textId="77777777" w:rsidR="00730F34" w:rsidRPr="00FF61D9" w:rsidRDefault="00730F34" w:rsidP="00730F34">
      <w:pPr>
        <w:rPr>
          <w:rFonts w:ascii="Calibri" w:hAnsi="Calibri" w:cs="Calibri"/>
          <w:b/>
          <w:bCs/>
          <w:color w:val="156082" w:themeColor="accent1"/>
          <w:sz w:val="21"/>
          <w:szCs w:val="21"/>
          <w:lang w:val="fr-CA"/>
        </w:rPr>
      </w:pPr>
    </w:p>
    <w:p w14:paraId="0A6315E8" w14:textId="7043377D" w:rsidR="00730F34" w:rsidRPr="002137BD" w:rsidRDefault="00FF61D9" w:rsidP="00750C8D">
      <w:pPr>
        <w:rPr>
          <w:rFonts w:ascii="Calibri" w:hAnsi="Calibri" w:cs="Calibri"/>
          <w:color w:val="4D4D4C"/>
          <w:sz w:val="21"/>
          <w:szCs w:val="21"/>
          <w:lang w:val="fr-CA"/>
        </w:rPr>
      </w:pPr>
      <w:r w:rsidRPr="002137BD">
        <w:rPr>
          <w:rFonts w:ascii="Calibri" w:hAnsi="Calibri" w:cs="Calibri"/>
          <w:color w:val="4D4D4C"/>
          <w:sz w:val="21"/>
          <w:szCs w:val="21"/>
          <w:lang w:val="fr-CA"/>
        </w:rPr>
        <w:t xml:space="preserve">Nous avons le plaisir de vous présenter le </w:t>
      </w:r>
      <w:r w:rsidRPr="002137BD">
        <w:rPr>
          <w:rFonts w:ascii="Calibri" w:hAnsi="Calibri" w:cs="Calibri"/>
          <w:b/>
          <w:color w:val="4D4D4C"/>
          <w:sz w:val="21"/>
          <w:szCs w:val="21"/>
          <w:lang w:val="fr-CA"/>
        </w:rPr>
        <w:t>Service Retard de vol</w:t>
      </w:r>
      <w:r w:rsidR="00750C8D">
        <w:rPr>
          <w:rFonts w:ascii="Calibri" w:hAnsi="Calibri" w:cs="Calibri"/>
          <w:color w:val="4D4D4C"/>
          <w:sz w:val="21"/>
          <w:szCs w:val="21"/>
          <w:lang w:val="fr-CA"/>
        </w:rPr>
        <w:t xml:space="preserve">, qui est </w:t>
      </w:r>
      <w:r w:rsidRPr="002137BD">
        <w:rPr>
          <w:rFonts w:ascii="Calibri" w:hAnsi="Calibri" w:cs="Calibri"/>
          <w:color w:val="4D4D4C"/>
          <w:sz w:val="21"/>
          <w:szCs w:val="21"/>
          <w:lang w:val="fr-CA"/>
        </w:rPr>
        <w:t xml:space="preserve">maintenant </w:t>
      </w:r>
      <w:r w:rsidR="00750C8D">
        <w:rPr>
          <w:rFonts w:ascii="Calibri" w:hAnsi="Calibri" w:cs="Calibri"/>
          <w:color w:val="4D4D4C"/>
          <w:sz w:val="21"/>
          <w:szCs w:val="21"/>
          <w:lang w:val="fr-CA"/>
        </w:rPr>
        <w:t xml:space="preserve">inclus </w:t>
      </w:r>
      <w:r w:rsidRPr="002137BD">
        <w:rPr>
          <w:rFonts w:ascii="Calibri" w:hAnsi="Calibri" w:cs="Calibri"/>
          <w:color w:val="4D4D4C"/>
          <w:sz w:val="21"/>
          <w:szCs w:val="21"/>
          <w:lang w:val="fr-CA"/>
        </w:rPr>
        <w:t xml:space="preserve">dans votre </w:t>
      </w:r>
      <w:r w:rsidR="00750C8D" w:rsidRPr="007A543E">
        <w:rPr>
          <w:rFonts w:ascii="Calibri" w:hAnsi="Calibri" w:cs="Calibri"/>
          <w:color w:val="4D4D4C"/>
          <w:sz w:val="21"/>
          <w:szCs w:val="21"/>
          <w:lang w:val="fr-CA"/>
        </w:rPr>
        <w:t>régime d’assurance voyage de Croix</w:t>
      </w:r>
      <w:r w:rsidR="007A543E">
        <w:rPr>
          <w:rFonts w:ascii="Calibri" w:hAnsi="Calibri" w:cs="Calibri"/>
          <w:color w:val="4D4D4C"/>
          <w:sz w:val="21"/>
          <w:szCs w:val="21"/>
          <w:lang w:val="fr-CA"/>
        </w:rPr>
        <w:t> </w:t>
      </w:r>
      <w:r w:rsidR="00750C8D" w:rsidRPr="007A543E">
        <w:rPr>
          <w:rFonts w:ascii="Calibri" w:hAnsi="Calibri" w:cs="Calibri"/>
          <w:color w:val="4D4D4C"/>
          <w:sz w:val="21"/>
          <w:szCs w:val="21"/>
          <w:lang w:val="fr-CA"/>
        </w:rPr>
        <w:t>Bleue</w:t>
      </w:r>
      <w:r w:rsidR="007A543E">
        <w:rPr>
          <w:rFonts w:ascii="Calibri" w:hAnsi="Calibri" w:cs="Calibri"/>
          <w:color w:val="4D4D4C"/>
          <w:sz w:val="21"/>
          <w:szCs w:val="21"/>
          <w:lang w:val="fr-CA"/>
        </w:rPr>
        <w:t> </w:t>
      </w:r>
      <w:proofErr w:type="spellStart"/>
      <w:r w:rsidR="00750C8D" w:rsidRPr="007A543E">
        <w:rPr>
          <w:rFonts w:ascii="Calibri" w:hAnsi="Calibri" w:cs="Calibri"/>
          <w:color w:val="4D4D4C"/>
          <w:sz w:val="21"/>
          <w:szCs w:val="21"/>
          <w:lang w:val="fr-CA"/>
        </w:rPr>
        <w:t>Medavie</w:t>
      </w:r>
      <w:proofErr w:type="spellEnd"/>
      <w:r w:rsidRPr="002137BD">
        <w:rPr>
          <w:rFonts w:ascii="Calibri" w:hAnsi="Calibri" w:cs="Calibri"/>
          <w:color w:val="4D4D4C"/>
          <w:sz w:val="21"/>
          <w:szCs w:val="21"/>
          <w:lang w:val="fr-CA"/>
        </w:rPr>
        <w:t>.</w:t>
      </w:r>
    </w:p>
    <w:p w14:paraId="164C214D" w14:textId="77777777" w:rsidR="00147F2B" w:rsidRPr="00FF61D9" w:rsidRDefault="00147F2B" w:rsidP="00730F34">
      <w:pPr>
        <w:rPr>
          <w:rFonts w:ascii="Calibri" w:hAnsi="Calibri" w:cs="Calibri"/>
          <w:color w:val="4D4D4C"/>
          <w:sz w:val="21"/>
          <w:szCs w:val="21"/>
          <w:lang w:val="fr-CA"/>
        </w:rPr>
      </w:pPr>
    </w:p>
    <w:p w14:paraId="01A64D69" w14:textId="77B616D4" w:rsidR="00730F34" w:rsidRPr="00FF61D9" w:rsidRDefault="00FF61D9" w:rsidP="00DB381A">
      <w:pPr>
        <w:rPr>
          <w:rFonts w:ascii="Calibri" w:hAnsi="Calibri" w:cs="Calibri"/>
          <w:color w:val="4D4D4C"/>
          <w:sz w:val="21"/>
          <w:szCs w:val="21"/>
          <w:lang w:val="fr-CA"/>
        </w:rPr>
      </w:pPr>
      <w:r w:rsidRPr="002137BD">
        <w:rPr>
          <w:rFonts w:ascii="Calibri" w:hAnsi="Calibri" w:cs="Calibri"/>
          <w:color w:val="4D4D4C"/>
          <w:sz w:val="21"/>
          <w:szCs w:val="21"/>
          <w:lang w:val="fr-CA"/>
        </w:rPr>
        <w:t>Les retards de vol peuvent être stressants.</w:t>
      </w:r>
      <w:r w:rsidR="00382AB3" w:rsidRPr="00FF61D9">
        <w:rPr>
          <w:rFonts w:ascii="Calibri" w:hAnsi="Calibri" w:cs="Calibri"/>
          <w:color w:val="4D4D4C"/>
          <w:sz w:val="21"/>
          <w:szCs w:val="21"/>
          <w:lang w:val="fr-CA"/>
        </w:rPr>
        <w:t xml:space="preserve"> </w:t>
      </w:r>
      <w:r w:rsidRPr="00FF61D9">
        <w:rPr>
          <w:rFonts w:ascii="Calibri" w:hAnsi="Calibri" w:cs="Calibri"/>
          <w:color w:val="4D4D4C"/>
          <w:sz w:val="21"/>
          <w:szCs w:val="21"/>
          <w:lang w:val="fr-CA"/>
        </w:rPr>
        <w:t xml:space="preserve">Ce service </w:t>
      </w:r>
      <w:r w:rsidR="00DB381A">
        <w:rPr>
          <w:rFonts w:ascii="Calibri" w:hAnsi="Calibri" w:cs="Calibri"/>
          <w:color w:val="4D4D4C"/>
          <w:sz w:val="21"/>
          <w:szCs w:val="21"/>
          <w:lang w:val="fr-CA"/>
        </w:rPr>
        <w:t>a pour but d</w:t>
      </w:r>
      <w:r w:rsidR="007B4219">
        <w:rPr>
          <w:rFonts w:ascii="Calibri" w:hAnsi="Calibri" w:cs="Calibri"/>
          <w:color w:val="4D4D4C"/>
          <w:sz w:val="21"/>
          <w:szCs w:val="21"/>
          <w:lang w:val="fr-CA"/>
        </w:rPr>
        <w:t xml:space="preserve">e vous </w:t>
      </w:r>
      <w:r w:rsidR="00DB381A">
        <w:rPr>
          <w:rFonts w:ascii="Calibri" w:hAnsi="Calibri" w:cs="Calibri"/>
          <w:color w:val="4D4D4C"/>
          <w:sz w:val="21"/>
          <w:szCs w:val="21"/>
          <w:lang w:val="fr-CA"/>
        </w:rPr>
        <w:t xml:space="preserve">aider à faire face aux imprévus </w:t>
      </w:r>
      <w:r w:rsidRPr="00FF61D9">
        <w:rPr>
          <w:rFonts w:ascii="Calibri" w:hAnsi="Calibri" w:cs="Calibri"/>
          <w:color w:val="4D4D4C"/>
          <w:sz w:val="21"/>
          <w:szCs w:val="21"/>
          <w:lang w:val="fr-CA"/>
        </w:rPr>
        <w:t xml:space="preserve">en </w:t>
      </w:r>
      <w:r w:rsidR="007B4219">
        <w:rPr>
          <w:rFonts w:ascii="Calibri" w:hAnsi="Calibri" w:cs="Calibri"/>
          <w:color w:val="4D4D4C"/>
          <w:sz w:val="21"/>
          <w:szCs w:val="21"/>
          <w:lang w:val="fr-CA"/>
        </w:rPr>
        <w:t xml:space="preserve">vous </w:t>
      </w:r>
      <w:r w:rsidRPr="00FF61D9">
        <w:rPr>
          <w:rFonts w:ascii="Calibri" w:hAnsi="Calibri" w:cs="Calibri"/>
          <w:color w:val="4D4D4C"/>
          <w:sz w:val="21"/>
          <w:szCs w:val="21"/>
          <w:lang w:val="fr-CA"/>
        </w:rPr>
        <w:t xml:space="preserve">offrant une compensation automatique en cas de retard </w:t>
      </w:r>
      <w:r w:rsidR="007A14F1">
        <w:rPr>
          <w:rFonts w:ascii="Calibri" w:hAnsi="Calibri" w:cs="Calibri"/>
          <w:color w:val="4D4D4C"/>
          <w:sz w:val="21"/>
          <w:szCs w:val="21"/>
          <w:lang w:val="fr-CA"/>
        </w:rPr>
        <w:t xml:space="preserve">de vol </w:t>
      </w:r>
      <w:r w:rsidRPr="00FF61D9">
        <w:rPr>
          <w:rFonts w:ascii="Calibri" w:hAnsi="Calibri" w:cs="Calibri"/>
          <w:color w:val="4D4D4C"/>
          <w:sz w:val="21"/>
          <w:szCs w:val="21"/>
          <w:lang w:val="fr-CA"/>
        </w:rPr>
        <w:t>admissible.</w:t>
      </w:r>
      <w:r w:rsidR="00382AB3" w:rsidRPr="00FF61D9">
        <w:rPr>
          <w:rFonts w:ascii="Calibri" w:hAnsi="Calibri" w:cs="Calibri"/>
          <w:color w:val="4D4D4C"/>
          <w:sz w:val="21"/>
          <w:szCs w:val="21"/>
          <w:lang w:val="fr-CA"/>
        </w:rPr>
        <w:t xml:space="preserve">  </w:t>
      </w:r>
    </w:p>
    <w:p w14:paraId="63F45EBA" w14:textId="77777777" w:rsidR="00730F34" w:rsidRPr="00FF61D9" w:rsidRDefault="00730F34" w:rsidP="00730F34">
      <w:pPr>
        <w:rPr>
          <w:rFonts w:ascii="Calibri" w:hAnsi="Calibri" w:cs="Calibri"/>
          <w:color w:val="4D4D4C"/>
          <w:sz w:val="21"/>
          <w:szCs w:val="21"/>
          <w:lang w:val="fr-CA"/>
        </w:rPr>
      </w:pPr>
    </w:p>
    <w:p w14:paraId="30E2FE82" w14:textId="77777777" w:rsidR="00730F34" w:rsidRDefault="00D07DA4" w:rsidP="00730F34">
      <w:pPr>
        <w:rPr>
          <w:rFonts w:ascii="Calibri" w:hAnsi="Calibri" w:cs="Calibri"/>
          <w:color w:val="4D4D4C"/>
          <w:sz w:val="21"/>
          <w:szCs w:val="21"/>
        </w:rPr>
      </w:pPr>
      <w:r>
        <w:rPr>
          <w:rFonts w:ascii="Calibri" w:hAnsi="Calibri" w:cs="Calibri"/>
          <w:b/>
          <w:bCs/>
          <w:noProof/>
          <w:color w:val="4D4D4C"/>
          <w:sz w:val="21"/>
          <w:szCs w:val="21"/>
        </w:rPr>
        <w:drawing>
          <wp:inline distT="0" distB="0" distL="0" distR="0" wp14:anchorId="3E914730" wp14:editId="13C312F8">
            <wp:extent cx="4171950" cy="2250440"/>
            <wp:effectExtent l="0" t="0" r="6350" b="0"/>
            <wp:docPr id="1190702948" name="Picture 1" descr="A screenshot of a flight schedu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702948" name="Picture 1" descr="A screenshot of a flight schedul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A869D" w14:textId="77777777" w:rsidR="00730F34" w:rsidRPr="00730F34" w:rsidRDefault="00730F34" w:rsidP="00730F34">
      <w:pPr>
        <w:rPr>
          <w:rFonts w:ascii="Calibri" w:hAnsi="Calibri" w:cs="Calibri"/>
          <w:color w:val="4D4D4C"/>
          <w:sz w:val="21"/>
          <w:szCs w:val="21"/>
        </w:rPr>
      </w:pPr>
    </w:p>
    <w:p w14:paraId="391AF028" w14:textId="77777777" w:rsidR="00147F2B" w:rsidRPr="00730F34" w:rsidRDefault="00147F2B" w:rsidP="00730F34">
      <w:pPr>
        <w:tabs>
          <w:tab w:val="num" w:pos="720"/>
        </w:tabs>
        <w:rPr>
          <w:rFonts w:ascii="Calibri" w:hAnsi="Calibri" w:cs="Calibri"/>
          <w:color w:val="4D4D4C"/>
          <w:sz w:val="21"/>
          <w:szCs w:val="21"/>
        </w:rPr>
      </w:pPr>
    </w:p>
    <w:p w14:paraId="597BEE12" w14:textId="047A7431" w:rsidR="00730F34" w:rsidRPr="00FF61D9" w:rsidRDefault="00FF61D9" w:rsidP="00730F34">
      <w:pPr>
        <w:tabs>
          <w:tab w:val="num" w:pos="720"/>
        </w:tabs>
        <w:rPr>
          <w:rFonts w:ascii="Calibri" w:hAnsi="Calibri" w:cs="Calibri"/>
          <w:color w:val="4D4D4C"/>
          <w:sz w:val="21"/>
          <w:szCs w:val="21"/>
          <w:lang w:val="fr-CA"/>
        </w:rPr>
      </w:pPr>
      <w:r w:rsidRPr="002137BD">
        <w:rPr>
          <w:rFonts w:ascii="Calibri" w:hAnsi="Calibri" w:cs="Calibri"/>
          <w:color w:val="4D4D4C"/>
          <w:sz w:val="21"/>
          <w:szCs w:val="21"/>
          <w:lang w:val="fr-CA"/>
        </w:rPr>
        <w:t xml:space="preserve">Pour activer </w:t>
      </w:r>
      <w:r w:rsidR="00DB381A">
        <w:rPr>
          <w:rFonts w:ascii="Calibri" w:hAnsi="Calibri" w:cs="Calibri"/>
          <w:color w:val="4D4D4C"/>
          <w:sz w:val="21"/>
          <w:szCs w:val="21"/>
          <w:lang w:val="fr-CA"/>
        </w:rPr>
        <w:t>l</w:t>
      </w:r>
      <w:r w:rsidRPr="002137BD">
        <w:rPr>
          <w:rFonts w:ascii="Calibri" w:hAnsi="Calibri" w:cs="Calibri"/>
          <w:color w:val="4D4D4C"/>
          <w:sz w:val="21"/>
          <w:szCs w:val="21"/>
          <w:lang w:val="fr-CA"/>
        </w:rPr>
        <w:t xml:space="preserve">e service, vous devez créer un compte Service Retard de vol et y </w:t>
      </w:r>
      <w:r w:rsidRPr="002137BD">
        <w:rPr>
          <w:rFonts w:ascii="Calibri" w:hAnsi="Calibri" w:cs="Calibri"/>
          <w:b/>
          <w:color w:val="4D4D4C"/>
          <w:sz w:val="21"/>
          <w:szCs w:val="21"/>
          <w:lang w:val="fr-CA"/>
        </w:rPr>
        <w:t>enregistrer votre vol au moins 24</w:t>
      </w:r>
      <w:r w:rsidR="00C41BEC">
        <w:rPr>
          <w:rFonts w:ascii="Calibri" w:hAnsi="Calibri" w:cs="Calibri"/>
          <w:b/>
          <w:color w:val="4D4D4C"/>
          <w:sz w:val="21"/>
          <w:szCs w:val="21"/>
          <w:lang w:val="fr-CA"/>
        </w:rPr>
        <w:t> </w:t>
      </w:r>
      <w:r w:rsidRPr="002137BD">
        <w:rPr>
          <w:rFonts w:ascii="Calibri" w:hAnsi="Calibri" w:cs="Calibri"/>
          <w:b/>
          <w:color w:val="4D4D4C"/>
          <w:sz w:val="21"/>
          <w:szCs w:val="21"/>
          <w:lang w:val="fr-CA"/>
        </w:rPr>
        <w:t>heures avant le départ</w:t>
      </w:r>
      <w:r w:rsidRPr="002137BD">
        <w:rPr>
          <w:rFonts w:ascii="Calibri" w:hAnsi="Calibri" w:cs="Calibri"/>
          <w:color w:val="4D4D4C"/>
          <w:sz w:val="21"/>
          <w:szCs w:val="21"/>
          <w:lang w:val="fr-CA"/>
        </w:rPr>
        <w:t>.</w:t>
      </w:r>
      <w:r w:rsidR="00D07DA4" w:rsidRPr="00FF61D9">
        <w:rPr>
          <w:rFonts w:ascii="Calibri" w:hAnsi="Calibri" w:cs="Calibri"/>
          <w:b/>
          <w:bCs/>
          <w:color w:val="4D4D4C"/>
          <w:sz w:val="21"/>
          <w:szCs w:val="21"/>
          <w:lang w:val="fr-CA"/>
        </w:rPr>
        <w:t xml:space="preserve"> </w:t>
      </w:r>
      <w:r w:rsidRPr="002137BD">
        <w:rPr>
          <w:rFonts w:ascii="Calibri" w:hAnsi="Calibri" w:cs="Calibri"/>
          <w:color w:val="4D4D4C"/>
          <w:sz w:val="21"/>
          <w:szCs w:val="21"/>
          <w:lang w:val="fr-CA"/>
        </w:rPr>
        <w:t xml:space="preserve">Une fois </w:t>
      </w:r>
      <w:r w:rsidR="00DB381A">
        <w:rPr>
          <w:rFonts w:ascii="Calibri" w:hAnsi="Calibri" w:cs="Calibri"/>
          <w:color w:val="4D4D4C"/>
          <w:sz w:val="21"/>
          <w:szCs w:val="21"/>
          <w:lang w:val="fr-CA"/>
        </w:rPr>
        <w:t xml:space="preserve">l’enregistrement </w:t>
      </w:r>
      <w:r w:rsidRPr="002137BD">
        <w:rPr>
          <w:rFonts w:ascii="Calibri" w:hAnsi="Calibri" w:cs="Calibri"/>
          <w:color w:val="4D4D4C"/>
          <w:sz w:val="21"/>
          <w:szCs w:val="21"/>
          <w:lang w:val="fr-CA"/>
        </w:rPr>
        <w:t>effectué, le service fera le suivi de votre vol et vous avisera par message texte et par courriel en cas de retard d’au moins 3 heures.</w:t>
      </w:r>
    </w:p>
    <w:p w14:paraId="02690395" w14:textId="77777777" w:rsidR="002251F5" w:rsidRPr="00FF61D9" w:rsidRDefault="002251F5" w:rsidP="00730F34">
      <w:pPr>
        <w:tabs>
          <w:tab w:val="num" w:pos="720"/>
        </w:tabs>
        <w:rPr>
          <w:rFonts w:ascii="Calibri" w:hAnsi="Calibri" w:cs="Calibri"/>
          <w:color w:val="4D4D4C"/>
          <w:sz w:val="21"/>
          <w:szCs w:val="21"/>
          <w:lang w:val="fr-CA"/>
        </w:rPr>
      </w:pPr>
    </w:p>
    <w:p w14:paraId="11BB12D8" w14:textId="40B73BF5" w:rsidR="002251F5" w:rsidRPr="002137BD" w:rsidRDefault="00FF61D9" w:rsidP="002251F5">
      <w:pPr>
        <w:tabs>
          <w:tab w:val="num" w:pos="720"/>
        </w:tabs>
        <w:rPr>
          <w:rFonts w:ascii="Calibri" w:hAnsi="Calibri" w:cs="Calibri"/>
          <w:color w:val="4D4D4C"/>
          <w:sz w:val="21"/>
          <w:szCs w:val="21"/>
          <w:lang w:val="fr-CA"/>
        </w:rPr>
      </w:pPr>
      <w:r w:rsidRPr="002137BD">
        <w:rPr>
          <w:rFonts w:ascii="Calibri" w:hAnsi="Calibri" w:cs="Calibri"/>
          <w:color w:val="4D4D4C"/>
          <w:sz w:val="21"/>
          <w:szCs w:val="21"/>
          <w:lang w:val="fr-CA"/>
        </w:rPr>
        <w:t>Pour en savoir plus et pour vous inscrire, ouvr</w:t>
      </w:r>
      <w:r w:rsidR="00166812">
        <w:rPr>
          <w:rFonts w:ascii="Calibri" w:hAnsi="Calibri" w:cs="Calibri"/>
          <w:color w:val="4D4D4C"/>
          <w:sz w:val="21"/>
          <w:szCs w:val="21"/>
          <w:lang w:val="fr-CA"/>
        </w:rPr>
        <w:t>ez</w:t>
      </w:r>
      <w:r w:rsidRPr="002137BD">
        <w:rPr>
          <w:rFonts w:ascii="Calibri" w:hAnsi="Calibri" w:cs="Calibri"/>
          <w:color w:val="4D4D4C"/>
          <w:sz w:val="21"/>
          <w:szCs w:val="21"/>
          <w:lang w:val="fr-CA"/>
        </w:rPr>
        <w:t xml:space="preserve"> une session sur le </w:t>
      </w:r>
      <w:hyperlink r:id="rId9" w:history="1">
        <w:r w:rsidRPr="00166812">
          <w:rPr>
            <w:rStyle w:val="Lienhypertexte"/>
            <w:rFonts w:ascii="Calibri" w:hAnsi="Calibri" w:cs="Calibri"/>
            <w:sz w:val="21"/>
            <w:szCs w:val="21"/>
            <w:lang w:val="fr-CA"/>
          </w:rPr>
          <w:t>site Web des adh</w:t>
        </w:r>
        <w:r w:rsidRPr="00166812">
          <w:rPr>
            <w:rStyle w:val="Lienhypertexte"/>
            <w:rFonts w:ascii="Calibri" w:hAnsi="Calibri" w:cs="Calibri"/>
            <w:sz w:val="21"/>
            <w:szCs w:val="21"/>
            <w:lang w:val="fr-CA"/>
          </w:rPr>
          <w:t>é</w:t>
        </w:r>
        <w:r w:rsidRPr="00166812">
          <w:rPr>
            <w:rStyle w:val="Lienhypertexte"/>
            <w:rFonts w:ascii="Calibri" w:hAnsi="Calibri" w:cs="Calibri"/>
            <w:sz w:val="21"/>
            <w:szCs w:val="21"/>
            <w:lang w:val="fr-CA"/>
          </w:rPr>
          <w:t>rents</w:t>
        </w:r>
      </w:hyperlink>
      <w:r w:rsidRPr="00166812">
        <w:rPr>
          <w:rFonts w:ascii="Calibri" w:hAnsi="Calibri" w:cs="Calibri"/>
          <w:color w:val="4D4D4C"/>
          <w:sz w:val="21"/>
          <w:szCs w:val="21"/>
          <w:lang w:val="fr-CA"/>
        </w:rPr>
        <w:t xml:space="preserve"> ou accéde</w:t>
      </w:r>
      <w:r w:rsidR="00166812">
        <w:rPr>
          <w:rFonts w:ascii="Calibri" w:hAnsi="Calibri" w:cs="Calibri"/>
          <w:color w:val="4D4D4C"/>
          <w:sz w:val="21"/>
          <w:szCs w:val="21"/>
          <w:lang w:val="fr-CA"/>
        </w:rPr>
        <w:t>z</w:t>
      </w:r>
      <w:r w:rsidRPr="00166812">
        <w:rPr>
          <w:rFonts w:ascii="Calibri" w:hAnsi="Calibri" w:cs="Calibri"/>
          <w:color w:val="4D4D4C"/>
          <w:sz w:val="21"/>
          <w:szCs w:val="21"/>
          <w:lang w:val="fr-CA"/>
        </w:rPr>
        <w:t xml:space="preserve"> à l’application Croix Bleue Mobile.</w:t>
      </w:r>
    </w:p>
    <w:p w14:paraId="50CEA649" w14:textId="77777777" w:rsidR="00147F2B" w:rsidRPr="00FF61D9" w:rsidRDefault="00147F2B" w:rsidP="00730F34">
      <w:pPr>
        <w:tabs>
          <w:tab w:val="num" w:pos="720"/>
        </w:tabs>
        <w:rPr>
          <w:rFonts w:ascii="Calibri" w:hAnsi="Calibri" w:cs="Calibri"/>
          <w:color w:val="4D4D4C"/>
          <w:sz w:val="21"/>
          <w:szCs w:val="21"/>
          <w:lang w:val="fr-CA"/>
        </w:rPr>
      </w:pPr>
    </w:p>
    <w:p w14:paraId="22CE29BE" w14:textId="5F083047" w:rsidR="00730F34" w:rsidRPr="002137BD" w:rsidRDefault="00730F34" w:rsidP="00730F34">
      <w:pPr>
        <w:rPr>
          <w:rStyle w:val="Lienhypertexte"/>
          <w:rFonts w:ascii="Calibri" w:hAnsi="Calibri" w:cs="Calibri"/>
          <w:b/>
          <w:bCs/>
          <w:sz w:val="21"/>
          <w:szCs w:val="21"/>
          <w:lang w:val="fr-CA"/>
        </w:rPr>
      </w:pPr>
      <w:hyperlink r:id="rId10" w:history="1">
        <w:r w:rsidR="00FF61D9" w:rsidRPr="002137BD">
          <w:rPr>
            <w:rStyle w:val="Lienhypertexte"/>
            <w:rFonts w:ascii="Calibri" w:hAnsi="Calibri" w:cs="Calibri"/>
            <w:b/>
            <w:bCs/>
            <w:sz w:val="21"/>
            <w:szCs w:val="21"/>
            <w:lang w:val="fr-CA"/>
          </w:rPr>
          <w:t>Inscrivez-vous dès aujou</w:t>
        </w:r>
        <w:r w:rsidR="00FF61D9" w:rsidRPr="002137BD">
          <w:rPr>
            <w:rStyle w:val="Lienhypertexte"/>
            <w:rFonts w:ascii="Calibri" w:hAnsi="Calibri" w:cs="Calibri"/>
            <w:b/>
            <w:bCs/>
            <w:sz w:val="21"/>
            <w:szCs w:val="21"/>
            <w:lang w:val="fr-CA"/>
          </w:rPr>
          <w:t>r</w:t>
        </w:r>
        <w:r w:rsidR="00FF61D9" w:rsidRPr="002137BD">
          <w:rPr>
            <w:rStyle w:val="Lienhypertexte"/>
            <w:rFonts w:ascii="Calibri" w:hAnsi="Calibri" w:cs="Calibri"/>
            <w:b/>
            <w:bCs/>
            <w:sz w:val="21"/>
            <w:szCs w:val="21"/>
            <w:lang w:val="fr-CA"/>
          </w:rPr>
          <w:t>d’h</w:t>
        </w:r>
        <w:r w:rsidR="00FF61D9" w:rsidRPr="002137BD">
          <w:rPr>
            <w:rStyle w:val="Lienhypertexte"/>
            <w:rFonts w:ascii="Calibri" w:hAnsi="Calibri" w:cs="Calibri"/>
            <w:b/>
            <w:bCs/>
            <w:sz w:val="21"/>
            <w:szCs w:val="21"/>
            <w:lang w:val="fr-CA"/>
          </w:rPr>
          <w:t>u</w:t>
        </w:r>
        <w:r w:rsidR="00FF61D9" w:rsidRPr="002137BD">
          <w:rPr>
            <w:rStyle w:val="Lienhypertexte"/>
            <w:rFonts w:ascii="Calibri" w:hAnsi="Calibri" w:cs="Calibri"/>
            <w:b/>
            <w:bCs/>
            <w:sz w:val="21"/>
            <w:szCs w:val="21"/>
            <w:lang w:val="fr-CA"/>
          </w:rPr>
          <w:t>i</w:t>
        </w:r>
      </w:hyperlink>
    </w:p>
    <w:p w14:paraId="5A243517" w14:textId="77777777" w:rsidR="00730F34" w:rsidRPr="00FF61D9" w:rsidRDefault="00730F34" w:rsidP="00730F34">
      <w:pPr>
        <w:rPr>
          <w:rFonts w:ascii="Calibri" w:hAnsi="Calibri" w:cs="Calibri"/>
          <w:i/>
          <w:iCs/>
          <w:color w:val="4D4D4C"/>
          <w:sz w:val="21"/>
          <w:szCs w:val="21"/>
          <w:lang w:val="fr-CA"/>
        </w:rPr>
      </w:pPr>
    </w:p>
    <w:p w14:paraId="3A158FBE" w14:textId="39913C4C" w:rsidR="00730F34" w:rsidRPr="00FC0512" w:rsidRDefault="00FF61D9" w:rsidP="00730F34">
      <w:pPr>
        <w:rPr>
          <w:rFonts w:ascii="Calibri" w:hAnsi="Calibri" w:cs="Calibri"/>
          <w:i/>
          <w:iCs/>
          <w:color w:val="4D4D4C"/>
          <w:sz w:val="16"/>
          <w:szCs w:val="16"/>
          <w:lang w:val="fr-CA"/>
        </w:rPr>
      </w:pPr>
      <w:r w:rsidRPr="002137BD">
        <w:rPr>
          <w:rFonts w:ascii="Calibri" w:hAnsi="Calibri" w:cs="Calibri"/>
          <w:i/>
          <w:iCs/>
          <w:color w:val="4D4D4C"/>
          <w:sz w:val="16"/>
          <w:szCs w:val="16"/>
          <w:lang w:val="fr-CA"/>
        </w:rPr>
        <w:t>L’admissibilité à ce service varie selon le régime.</w:t>
      </w:r>
      <w:r w:rsidR="00D07DA4" w:rsidRPr="00FF61D9">
        <w:rPr>
          <w:rFonts w:ascii="Calibri" w:hAnsi="Calibri" w:cs="Calibri"/>
          <w:i/>
          <w:iCs/>
          <w:color w:val="4D4D4C"/>
          <w:sz w:val="16"/>
          <w:szCs w:val="16"/>
          <w:lang w:val="fr-CA"/>
        </w:rPr>
        <w:t xml:space="preserve"> </w:t>
      </w:r>
      <w:r w:rsidRPr="002137BD">
        <w:rPr>
          <w:rFonts w:ascii="Calibri" w:hAnsi="Calibri" w:cs="Calibri"/>
          <w:i/>
          <w:iCs/>
          <w:color w:val="4D4D4C"/>
          <w:sz w:val="16"/>
          <w:szCs w:val="16"/>
          <w:lang w:val="fr-CA"/>
        </w:rPr>
        <w:t>Certaines conditions, limitations et exclusions peuvent s’appliquer.</w:t>
      </w:r>
      <w:r w:rsidR="00D07DA4" w:rsidRPr="00FF61D9">
        <w:rPr>
          <w:rFonts w:ascii="Calibri" w:hAnsi="Calibri" w:cs="Calibri"/>
          <w:i/>
          <w:iCs/>
          <w:color w:val="4D4D4C"/>
          <w:sz w:val="16"/>
          <w:szCs w:val="16"/>
          <w:lang w:val="fr-CA"/>
        </w:rPr>
        <w:t xml:space="preserve"> </w:t>
      </w:r>
      <w:r w:rsidRPr="00FC0512">
        <w:rPr>
          <w:rFonts w:ascii="Calibri" w:hAnsi="Calibri" w:cs="Calibri"/>
          <w:i/>
          <w:iCs/>
          <w:color w:val="4D4D4C"/>
          <w:sz w:val="16"/>
          <w:szCs w:val="16"/>
          <w:lang w:val="fr-CA"/>
        </w:rPr>
        <w:t>Le Service Retard de vol est géré par un fournisseur externe.</w:t>
      </w:r>
      <w:r w:rsidR="00D07DA4" w:rsidRPr="00FF61D9">
        <w:rPr>
          <w:rFonts w:ascii="Calibri" w:hAnsi="Calibri" w:cs="Calibri"/>
          <w:i/>
          <w:iCs/>
          <w:color w:val="4D4D4C"/>
          <w:sz w:val="16"/>
          <w:szCs w:val="16"/>
          <w:lang w:val="fr-CA"/>
        </w:rPr>
        <w:t xml:space="preserve"> </w:t>
      </w:r>
      <w:r w:rsidRPr="002137BD">
        <w:rPr>
          <w:rFonts w:ascii="Calibri" w:hAnsi="Calibri" w:cs="Calibri"/>
          <w:i/>
          <w:iCs/>
          <w:color w:val="4D4D4C"/>
          <w:sz w:val="16"/>
          <w:szCs w:val="16"/>
          <w:lang w:val="fr-CA"/>
        </w:rPr>
        <w:t>Pour des raisons de sécurité, veuillez utiliser un mot de passe unique lorsque vous créez votre compte.</w:t>
      </w:r>
    </w:p>
    <w:p w14:paraId="68384470" w14:textId="77777777" w:rsidR="00851CD0" w:rsidRPr="00FF61D9" w:rsidRDefault="00851CD0" w:rsidP="00851CD0">
      <w:pPr>
        <w:rPr>
          <w:rFonts w:ascii="Calibri" w:hAnsi="Calibri" w:cs="Calibri"/>
          <w:color w:val="4D4D4C"/>
          <w:sz w:val="21"/>
          <w:szCs w:val="21"/>
          <w:lang w:val="fr-CA"/>
        </w:rPr>
      </w:pPr>
    </w:p>
    <w:p w14:paraId="51A6636A" w14:textId="77777777" w:rsidR="007536A6" w:rsidRDefault="00D07DA4" w:rsidP="007536A6">
      <w:pPr>
        <w:jc w:val="center"/>
      </w:pPr>
      <w:r>
        <w:rPr>
          <w:noProof/>
        </w:rPr>
        <w:drawing>
          <wp:inline distT="0" distB="0" distL="0" distR="0" wp14:anchorId="45A291C9" wp14:editId="08BF9634">
            <wp:extent cx="4395600" cy="576472"/>
            <wp:effectExtent l="0" t="0" r="0" b="0"/>
            <wp:docPr id="13103614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361493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600" cy="57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36A6" w:rsidSect="00094A56">
      <w:pgSz w:w="12240" w:h="20160"/>
      <w:pgMar w:top="113" w:right="2835" w:bottom="113" w:left="283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112F96" w14:textId="77777777" w:rsidR="002137BD" w:rsidRDefault="002137BD" w:rsidP="002137BD">
      <w:r>
        <w:separator/>
      </w:r>
    </w:p>
  </w:endnote>
  <w:endnote w:type="continuationSeparator" w:id="0">
    <w:p w14:paraId="6C28514B" w14:textId="77777777" w:rsidR="002137BD" w:rsidRDefault="002137BD" w:rsidP="00213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61AE35" w14:textId="77777777" w:rsidR="002137BD" w:rsidRDefault="002137BD" w:rsidP="002137BD">
      <w:r>
        <w:separator/>
      </w:r>
    </w:p>
  </w:footnote>
  <w:footnote w:type="continuationSeparator" w:id="0">
    <w:p w14:paraId="1BB9A228" w14:textId="77777777" w:rsidR="002137BD" w:rsidRDefault="002137BD" w:rsidP="002137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46EA1"/>
    <w:multiLevelType w:val="hybridMultilevel"/>
    <w:tmpl w:val="D64CA492"/>
    <w:lvl w:ilvl="0" w:tplc="03A083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2F0FC7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8498314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2B2822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70EA2DE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3090884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680C208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3C9A4B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6354E8F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" w15:restartNumberingAfterBreak="0">
    <w:nsid w:val="147465F2"/>
    <w:multiLevelType w:val="hybridMultilevel"/>
    <w:tmpl w:val="A67C61B8"/>
    <w:lvl w:ilvl="0" w:tplc="9DAAF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8E1E"/>
        <w:sz w:val="24"/>
      </w:rPr>
    </w:lvl>
    <w:lvl w:ilvl="1" w:tplc="1CFEA8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A6C9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B2C3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B4A8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268D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9600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FCD5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647D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590E71"/>
    <w:multiLevelType w:val="hybridMultilevel"/>
    <w:tmpl w:val="63B81D32"/>
    <w:lvl w:ilvl="0" w:tplc="BD7025D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F88E92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33CA4E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C19C03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1A2A099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6FD260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0D0490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8FAC1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88409E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" w15:restartNumberingAfterBreak="0">
    <w:nsid w:val="46D52BD5"/>
    <w:multiLevelType w:val="multilevel"/>
    <w:tmpl w:val="25663526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23042DB"/>
    <w:multiLevelType w:val="hybridMultilevel"/>
    <w:tmpl w:val="25663526"/>
    <w:lvl w:ilvl="0" w:tplc="A47250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240EEC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628C87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398930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68E864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288894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54C5EA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B2778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B48B9E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C946CAF"/>
    <w:multiLevelType w:val="hybridMultilevel"/>
    <w:tmpl w:val="98F223F4"/>
    <w:lvl w:ilvl="0" w:tplc="3360773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171CE62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3F7266F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051E937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F17844F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0D40D0E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1166FAF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2D821DB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CD8ADD6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num w:numId="1" w16cid:durableId="1410301494">
    <w:abstractNumId w:val="1"/>
  </w:num>
  <w:num w:numId="2" w16cid:durableId="36198784">
    <w:abstractNumId w:val="4"/>
  </w:num>
  <w:num w:numId="3" w16cid:durableId="1422873057">
    <w:abstractNumId w:val="3"/>
  </w:num>
  <w:num w:numId="4" w16cid:durableId="731080465">
    <w:abstractNumId w:val="5"/>
  </w:num>
  <w:num w:numId="5" w16cid:durableId="646593837">
    <w:abstractNumId w:val="0"/>
  </w:num>
  <w:num w:numId="6" w16cid:durableId="18865213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6A6"/>
    <w:rsid w:val="00094A56"/>
    <w:rsid w:val="000F6EB6"/>
    <w:rsid w:val="0011500A"/>
    <w:rsid w:val="00136245"/>
    <w:rsid w:val="00141E11"/>
    <w:rsid w:val="00147F2B"/>
    <w:rsid w:val="00166812"/>
    <w:rsid w:val="00181CD3"/>
    <w:rsid w:val="001C0B43"/>
    <w:rsid w:val="002137BD"/>
    <w:rsid w:val="002251F5"/>
    <w:rsid w:val="00243DCF"/>
    <w:rsid w:val="0024491C"/>
    <w:rsid w:val="002645D1"/>
    <w:rsid w:val="00271F21"/>
    <w:rsid w:val="00292942"/>
    <w:rsid w:val="002A29F2"/>
    <w:rsid w:val="002A4579"/>
    <w:rsid w:val="002B0A58"/>
    <w:rsid w:val="002C3586"/>
    <w:rsid w:val="002E1258"/>
    <w:rsid w:val="0031421F"/>
    <w:rsid w:val="003505BC"/>
    <w:rsid w:val="003733BD"/>
    <w:rsid w:val="00382AB3"/>
    <w:rsid w:val="0039555C"/>
    <w:rsid w:val="003C0B06"/>
    <w:rsid w:val="003D0BA7"/>
    <w:rsid w:val="003D1616"/>
    <w:rsid w:val="004078D8"/>
    <w:rsid w:val="00437F74"/>
    <w:rsid w:val="004432E9"/>
    <w:rsid w:val="00450547"/>
    <w:rsid w:val="004931BA"/>
    <w:rsid w:val="004960D0"/>
    <w:rsid w:val="004A0A92"/>
    <w:rsid w:val="004A0B70"/>
    <w:rsid w:val="004B75BA"/>
    <w:rsid w:val="004C4585"/>
    <w:rsid w:val="004E6ED3"/>
    <w:rsid w:val="00507F77"/>
    <w:rsid w:val="0055119F"/>
    <w:rsid w:val="00581DCF"/>
    <w:rsid w:val="005B7BE0"/>
    <w:rsid w:val="005C530B"/>
    <w:rsid w:val="005F6444"/>
    <w:rsid w:val="0061160D"/>
    <w:rsid w:val="00667CF8"/>
    <w:rsid w:val="0070126F"/>
    <w:rsid w:val="00730F34"/>
    <w:rsid w:val="00750C8D"/>
    <w:rsid w:val="007536A6"/>
    <w:rsid w:val="007A14F1"/>
    <w:rsid w:val="007A543E"/>
    <w:rsid w:val="007B4219"/>
    <w:rsid w:val="007D6DDE"/>
    <w:rsid w:val="007E2D18"/>
    <w:rsid w:val="00825F9F"/>
    <w:rsid w:val="00851CD0"/>
    <w:rsid w:val="008D3E7B"/>
    <w:rsid w:val="008E3F3B"/>
    <w:rsid w:val="008F3CC1"/>
    <w:rsid w:val="00963B36"/>
    <w:rsid w:val="009A142F"/>
    <w:rsid w:val="009B09B8"/>
    <w:rsid w:val="009D4EB5"/>
    <w:rsid w:val="00A272D9"/>
    <w:rsid w:val="00A465AF"/>
    <w:rsid w:val="00A47C21"/>
    <w:rsid w:val="00A63F91"/>
    <w:rsid w:val="00A6449C"/>
    <w:rsid w:val="00A67CC9"/>
    <w:rsid w:val="00A91B6B"/>
    <w:rsid w:val="00A9618E"/>
    <w:rsid w:val="00AA0187"/>
    <w:rsid w:val="00AC0FD4"/>
    <w:rsid w:val="00B23B14"/>
    <w:rsid w:val="00BD74AD"/>
    <w:rsid w:val="00BE48D5"/>
    <w:rsid w:val="00C16AE8"/>
    <w:rsid w:val="00C23B2A"/>
    <w:rsid w:val="00C41461"/>
    <w:rsid w:val="00C41BEC"/>
    <w:rsid w:val="00C9175F"/>
    <w:rsid w:val="00CB3AAB"/>
    <w:rsid w:val="00CC271E"/>
    <w:rsid w:val="00CD2EB9"/>
    <w:rsid w:val="00CD6E40"/>
    <w:rsid w:val="00D07DA4"/>
    <w:rsid w:val="00D1713C"/>
    <w:rsid w:val="00D62B1C"/>
    <w:rsid w:val="00D71F9E"/>
    <w:rsid w:val="00DB381A"/>
    <w:rsid w:val="00DC2954"/>
    <w:rsid w:val="00E03E1B"/>
    <w:rsid w:val="00E61915"/>
    <w:rsid w:val="00E754F1"/>
    <w:rsid w:val="00F02AC5"/>
    <w:rsid w:val="00F15DA6"/>
    <w:rsid w:val="00FC0512"/>
    <w:rsid w:val="00FC3AD0"/>
    <w:rsid w:val="00FD0A5C"/>
    <w:rsid w:val="00FD2B2B"/>
    <w:rsid w:val="00FF6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66730"/>
  <w15:chartTrackingRefBased/>
  <w15:docId w15:val="{9EFE0E6A-FD65-9A44-9585-CFFAA9062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Titre1">
    <w:name w:val="heading 1"/>
    <w:basedOn w:val="Normal"/>
    <w:next w:val="Normal"/>
    <w:link w:val="Titre1Car"/>
    <w:uiPriority w:val="9"/>
    <w:qFormat/>
    <w:rsid w:val="007536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536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536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536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536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536A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536A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536A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536A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536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536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536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536A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536A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536A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536A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536A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536A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536A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536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536A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536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536A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536A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536A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536A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536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536A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536A6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7536A6"/>
    <w:rPr>
      <w:color w:val="467886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7536A6"/>
    <w:rPr>
      <w:color w:val="96607D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B7BE0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851CD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851CD0"/>
    <w:rPr>
      <w:rFonts w:ascii="Calibri" w:eastAsiaTheme="minorHAnsi" w:hAnsi="Calibri" w:cs="Calibri"/>
      <w:kern w:val="0"/>
      <w:sz w:val="20"/>
      <w:szCs w:val="20"/>
      <w:lang w:eastAsia="en-CA"/>
      <w14:ligatures w14:val="none"/>
    </w:rPr>
  </w:style>
  <w:style w:type="character" w:customStyle="1" w:styleId="CommentaireCar">
    <w:name w:val="Commentaire Car"/>
    <w:basedOn w:val="Policepardfaut"/>
    <w:link w:val="Commentaire"/>
    <w:uiPriority w:val="99"/>
    <w:rsid w:val="00851CD0"/>
    <w:rPr>
      <w:rFonts w:ascii="Calibri" w:hAnsi="Calibri" w:cs="Calibri"/>
      <w:kern w:val="0"/>
      <w:sz w:val="20"/>
      <w:szCs w:val="20"/>
      <w:lang w:eastAsia="en-CA"/>
      <w14:ligatures w14:val="none"/>
    </w:rPr>
  </w:style>
  <w:style w:type="numbering" w:customStyle="1" w:styleId="CurrentList1">
    <w:name w:val="Current List1"/>
    <w:uiPriority w:val="99"/>
    <w:rsid w:val="00A465AF"/>
    <w:pPr>
      <w:numPr>
        <w:numId w:val="3"/>
      </w:numPr>
    </w:p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23B14"/>
    <w:rPr>
      <w:rFonts w:asciiTheme="minorHAnsi" w:eastAsiaTheme="minorEastAsia" w:hAnsiTheme="minorHAnsi" w:cstheme="minorBidi"/>
      <w:b/>
      <w:bCs/>
      <w:kern w:val="2"/>
      <w:lang w:eastAsia="en-US"/>
      <w14:ligatures w14:val="standardContextual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23B14"/>
    <w:rPr>
      <w:rFonts w:ascii="Calibri" w:eastAsiaTheme="minorEastAsia" w:hAnsi="Calibri" w:cs="Calibri"/>
      <w:b/>
      <w:bCs/>
      <w:kern w:val="0"/>
      <w:sz w:val="20"/>
      <w:szCs w:val="20"/>
      <w:lang w:eastAsia="en-CA"/>
      <w14:ligatures w14:val="none"/>
    </w:rPr>
  </w:style>
  <w:style w:type="paragraph" w:styleId="Rvision">
    <w:name w:val="Revision"/>
    <w:hidden/>
    <w:uiPriority w:val="99"/>
    <w:semiHidden/>
    <w:rsid w:val="00CD2EB9"/>
    <w:rPr>
      <w:rFonts w:eastAsiaTheme="minorEastAsia"/>
    </w:rPr>
  </w:style>
  <w:style w:type="paragraph" w:styleId="En-tte">
    <w:name w:val="header"/>
    <w:basedOn w:val="Normal"/>
    <w:link w:val="En-tteCar"/>
    <w:uiPriority w:val="99"/>
    <w:unhideWhenUsed/>
    <w:rsid w:val="002137BD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2137BD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2137BD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137BD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https://members.medaviebc.ca/en/logi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embers.medaviebc.ca/en/log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206</Words>
  <Characters>1133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 der Laan, Kristen</dc:creator>
  <cp:lastModifiedBy>Kumar, Laëtitia</cp:lastModifiedBy>
  <cp:revision>9</cp:revision>
  <dcterms:created xsi:type="dcterms:W3CDTF">2026-05-14T13:08:00Z</dcterms:created>
  <dcterms:modified xsi:type="dcterms:W3CDTF">2026-05-22T17:06:00Z</dcterms:modified>
</cp:coreProperties>
</file>